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973" w:tblpY="135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1673"/>
        <w:gridCol w:w="4024"/>
      </w:tblGrid>
      <w:tr w:rsidR="007E127C" w:rsidRPr="00F554AB" w14:paraId="06D25C6A" w14:textId="77777777" w:rsidTr="00A3656E">
        <w:trPr>
          <w:trHeight w:val="336"/>
        </w:trPr>
        <w:tc>
          <w:tcPr>
            <w:tcW w:w="10795" w:type="dxa"/>
            <w:gridSpan w:val="3"/>
            <w:shd w:val="clear" w:color="auto" w:fill="D9D9D9"/>
            <w:vAlign w:val="center"/>
          </w:tcPr>
          <w:p w14:paraId="676EBFAC" w14:textId="6956934C" w:rsidR="00316599" w:rsidRPr="00316599" w:rsidRDefault="00316599" w:rsidP="00316599">
            <w:pPr>
              <w:pStyle w:val="Heading3"/>
              <w:spacing w:before="60"/>
              <w:jc w:val="center"/>
              <w:rPr>
                <w:b w:val="0"/>
                <w:szCs w:val="28"/>
              </w:rPr>
            </w:pPr>
            <w:r>
              <w:rPr>
                <w:szCs w:val="28"/>
              </w:rPr>
              <w:t xml:space="preserve">Subject: </w:t>
            </w:r>
            <w:r>
              <w:rPr>
                <w:b w:val="0"/>
                <w:szCs w:val="28"/>
              </w:rPr>
              <w:t>English Language Arts</w:t>
            </w:r>
          </w:p>
          <w:p w14:paraId="6355C5D8" w14:textId="5B68DFB2" w:rsidR="00316599" w:rsidRPr="00316599" w:rsidRDefault="00D604A4" w:rsidP="00316599">
            <w:pPr>
              <w:pStyle w:val="Heading3"/>
              <w:spacing w:before="60"/>
              <w:jc w:val="center"/>
              <w:rPr>
                <w:b w:val="0"/>
                <w:szCs w:val="28"/>
              </w:rPr>
            </w:pPr>
            <w:r>
              <w:rPr>
                <w:szCs w:val="28"/>
              </w:rPr>
              <w:t>Grade:</w:t>
            </w:r>
            <w:r w:rsidR="00316599">
              <w:rPr>
                <w:szCs w:val="28"/>
              </w:rPr>
              <w:t xml:space="preserve"> </w:t>
            </w:r>
            <w:r w:rsidR="00316599">
              <w:rPr>
                <w:b w:val="0"/>
                <w:szCs w:val="28"/>
              </w:rPr>
              <w:t>7/8</w:t>
            </w:r>
          </w:p>
          <w:p w14:paraId="3A1D39C0" w14:textId="75F1AF50" w:rsidR="00316599" w:rsidRPr="00316599" w:rsidRDefault="00D604A4" w:rsidP="00316599">
            <w:pPr>
              <w:pStyle w:val="Heading3"/>
              <w:spacing w:before="60"/>
              <w:jc w:val="center"/>
              <w:rPr>
                <w:b w:val="0"/>
                <w:szCs w:val="28"/>
              </w:rPr>
            </w:pPr>
            <w:r>
              <w:rPr>
                <w:szCs w:val="28"/>
              </w:rPr>
              <w:t>Lesson Title:</w:t>
            </w:r>
            <w:r w:rsidR="00316599">
              <w:rPr>
                <w:szCs w:val="28"/>
              </w:rPr>
              <w:t xml:space="preserve"> </w:t>
            </w:r>
            <w:r w:rsidR="00316599">
              <w:rPr>
                <w:b w:val="0"/>
                <w:szCs w:val="28"/>
              </w:rPr>
              <w:t>Musical Papers--</w:t>
            </w:r>
            <w:r w:rsidR="00B66D2A">
              <w:rPr>
                <w:b w:val="0"/>
                <w:szCs w:val="28"/>
              </w:rPr>
              <w:t>Editing</w:t>
            </w:r>
          </w:p>
          <w:p w14:paraId="494568CD" w14:textId="69120EC4" w:rsidR="007E127C" w:rsidRPr="00316599" w:rsidRDefault="00D604A4" w:rsidP="00316599">
            <w:pPr>
              <w:pStyle w:val="Heading3"/>
              <w:spacing w:before="60"/>
              <w:jc w:val="center"/>
              <w:rPr>
                <w:b w:val="0"/>
                <w:szCs w:val="28"/>
              </w:rPr>
            </w:pPr>
            <w:r>
              <w:rPr>
                <w:szCs w:val="28"/>
              </w:rPr>
              <w:t>Teacher:</w:t>
            </w:r>
            <w:r w:rsidR="00316599">
              <w:rPr>
                <w:szCs w:val="28"/>
              </w:rPr>
              <w:t xml:space="preserve"> </w:t>
            </w:r>
            <w:r w:rsidR="00316599">
              <w:rPr>
                <w:b w:val="0"/>
                <w:szCs w:val="28"/>
              </w:rPr>
              <w:t>A. Willner</w:t>
            </w:r>
          </w:p>
        </w:tc>
      </w:tr>
      <w:tr w:rsidR="00404E29" w:rsidRPr="00F554AB" w14:paraId="6E0CEE06" w14:textId="77777777" w:rsidTr="00A3656E">
        <w:trPr>
          <w:trHeight w:val="336"/>
        </w:trPr>
        <w:tc>
          <w:tcPr>
            <w:tcW w:w="10795" w:type="dxa"/>
            <w:gridSpan w:val="3"/>
            <w:shd w:val="clear" w:color="auto" w:fill="D9D9D9"/>
            <w:vAlign w:val="center"/>
          </w:tcPr>
          <w:p w14:paraId="3F81B516" w14:textId="77777777" w:rsidR="00404E29" w:rsidRPr="00F554AB" w:rsidRDefault="00404E29" w:rsidP="00A3656E">
            <w:pPr>
              <w:pStyle w:val="Heading3"/>
              <w:spacing w:before="60"/>
              <w:jc w:val="center"/>
            </w:pPr>
            <w:r w:rsidRPr="00F554AB">
              <w:rPr>
                <w:szCs w:val="28"/>
              </w:rPr>
              <w:t>Stage 1: Identify Desired Results</w:t>
            </w:r>
          </w:p>
        </w:tc>
      </w:tr>
      <w:tr w:rsidR="00404E29" w:rsidRPr="00F554AB" w14:paraId="3704FC69" w14:textId="77777777" w:rsidTr="00A3656E">
        <w:trPr>
          <w:trHeight w:val="2993"/>
        </w:trPr>
        <w:tc>
          <w:tcPr>
            <w:tcW w:w="10795" w:type="dxa"/>
            <w:gridSpan w:val="3"/>
            <w:shd w:val="clear" w:color="auto" w:fill="auto"/>
          </w:tcPr>
          <w:p w14:paraId="7446D091" w14:textId="77777777" w:rsidR="00241618" w:rsidRDefault="00D604A4" w:rsidP="00A3656E">
            <w:pPr>
              <w:widowControl w:val="0"/>
              <w:autoSpaceDE w:val="0"/>
              <w:autoSpaceDN w:val="0"/>
              <w:adjustRightInd w:val="0"/>
              <w:spacing w:after="240"/>
              <w:rPr>
                <w:rFonts w:ascii="Arial" w:hAnsi="Arial"/>
                <w:b/>
              </w:rPr>
            </w:pPr>
            <w:r w:rsidRPr="00AE5E92">
              <w:rPr>
                <w:rFonts w:ascii="Arial" w:hAnsi="Arial"/>
                <w:b/>
              </w:rPr>
              <w:t>Outcome(s)/Indicator(s):</w:t>
            </w:r>
          </w:p>
          <w:p w14:paraId="1E62C35B" w14:textId="77777777" w:rsidR="00BA22C5" w:rsidRDefault="00BA22C5" w:rsidP="00BA22C5">
            <w:pPr>
              <w:widowControl w:val="0"/>
              <w:autoSpaceDE w:val="0"/>
              <w:autoSpaceDN w:val="0"/>
              <w:adjustRightInd w:val="0"/>
              <w:spacing w:after="240"/>
              <w:rPr>
                <w:rFonts w:ascii="Arial" w:hAnsi="Arial" w:cs="Arial"/>
                <w:color w:val="333333"/>
                <w:shd w:val="clear" w:color="auto" w:fill="FFFFFF"/>
              </w:rPr>
            </w:pPr>
            <w:r w:rsidRPr="001F7790">
              <w:rPr>
                <w:rFonts w:ascii="Arial" w:hAnsi="Arial" w:cs="Arial"/>
              </w:rPr>
              <w:t>CC7.3—</w:t>
            </w:r>
            <w:r w:rsidRPr="001F7790">
              <w:rPr>
                <w:rFonts w:ascii="Arial" w:hAnsi="Arial" w:cs="Arial"/>
                <w:i/>
              </w:rPr>
              <w:t>S</w:t>
            </w:r>
            <w:r w:rsidRPr="001F7790">
              <w:rPr>
                <w:rFonts w:ascii="Arial" w:hAnsi="Arial" w:cs="Arial"/>
                <w:bCs/>
                <w:i/>
                <w:color w:val="000000"/>
                <w:shd w:val="clear" w:color="auto" w:fill="FFFFFF"/>
              </w:rPr>
              <w:t>elect and use the appropriate strategies to communicate meaning before (e.g., planning and organizing ideas to fit format), during (e.g. using transition words), and after (e.g., revising to eliminate unnecessary repetition) speaking, writing, and other representing activities.</w:t>
            </w:r>
            <w:r w:rsidRPr="001F7790">
              <w:rPr>
                <w:rStyle w:val="apple-converted-space"/>
                <w:rFonts w:ascii="Arial" w:hAnsi="Arial" w:cs="Arial"/>
                <w:color w:val="000000"/>
                <w:shd w:val="clear" w:color="auto" w:fill="FFFFFF"/>
              </w:rPr>
              <w:t> </w:t>
            </w:r>
            <w:r w:rsidRPr="001F7790">
              <w:rPr>
                <w:rStyle w:val="apple-converted-space"/>
                <w:rFonts w:ascii="Arial" w:hAnsi="Arial" w:cs="Arial"/>
                <w:color w:val="000000"/>
                <w:shd w:val="clear" w:color="auto" w:fill="FFFFFF"/>
              </w:rPr>
              <w:br/>
            </w:r>
            <w:proofErr w:type="gramStart"/>
            <w:r w:rsidRPr="001F7790">
              <w:rPr>
                <w:rStyle w:val="apple-converted-space"/>
                <w:rFonts w:ascii="Arial" w:hAnsi="Arial" w:cs="Arial"/>
                <w:color w:val="000000"/>
                <w:shd w:val="clear" w:color="auto" w:fill="FFFFFF"/>
              </w:rPr>
              <w:t xml:space="preserve">a. </w:t>
            </w:r>
            <w:r w:rsidRPr="001F7790">
              <w:rPr>
                <w:rFonts w:ascii="Arial" w:hAnsi="Arial" w:cs="Arial"/>
                <w:color w:val="333333"/>
                <w:shd w:val="clear" w:color="auto" w:fill="FFFFFF"/>
              </w:rPr>
              <w:t>Progress through stages of the creating process (planning, drafting, revising, presenting) as needed.</w:t>
            </w:r>
            <w:proofErr w:type="gramEnd"/>
            <w:r w:rsidRPr="001F7790">
              <w:rPr>
                <w:rFonts w:ascii="Arial" w:hAnsi="Arial" w:cs="Arial"/>
                <w:color w:val="333333"/>
                <w:shd w:val="clear" w:color="auto" w:fill="FFFFFF"/>
              </w:rPr>
              <w:br/>
              <w:t>b. Use several strategies before, during, and after representing, speaking, and writing including:</w:t>
            </w:r>
            <w:r w:rsidRPr="001F7790">
              <w:rPr>
                <w:rFonts w:ascii="Arial" w:hAnsi="Arial" w:cs="Arial"/>
                <w:color w:val="333333"/>
                <w:shd w:val="clear" w:color="auto" w:fill="FFFFFF"/>
              </w:rPr>
              <w:br/>
            </w:r>
            <w:r w:rsidRPr="001F7790">
              <w:rPr>
                <w:rFonts w:ascii="Arial" w:hAnsi="Arial" w:cs="Arial"/>
                <w:b/>
                <w:color w:val="333333"/>
                <w:shd w:val="clear" w:color="auto" w:fill="FFFFFF"/>
              </w:rPr>
              <w:t>After:</w:t>
            </w:r>
            <w:r>
              <w:rPr>
                <w:rFonts w:ascii="Arial" w:hAnsi="Arial" w:cs="Arial"/>
                <w:color w:val="333333"/>
                <w:shd w:val="clear" w:color="auto" w:fill="FFFFFF"/>
              </w:rPr>
              <w:br/>
            </w:r>
            <w:r>
              <w:t xml:space="preserve"> -</w:t>
            </w:r>
            <w:r w:rsidRPr="001F7790">
              <w:rPr>
                <w:rFonts w:ascii="Arial" w:hAnsi="Arial" w:cs="Arial"/>
                <w:color w:val="333333"/>
                <w:shd w:val="clear" w:color="auto" w:fill="FFFFFF"/>
              </w:rPr>
              <w:t>revise for content and meaning (adding, deleting, substituting, and rethinking) (e.g., identify and select important information from the total available; ensure there is an effective introduction, clear middle, and effective conclusion)</w:t>
            </w:r>
            <w:r>
              <w:rPr>
                <w:rFonts w:ascii="Arial" w:hAnsi="Arial" w:cs="Arial"/>
                <w:color w:val="333333"/>
                <w:shd w:val="clear" w:color="auto" w:fill="FFFFFF"/>
              </w:rPr>
              <w:br/>
              <w:t>-</w:t>
            </w:r>
            <w:r w:rsidRPr="001F7790">
              <w:rPr>
                <w:rFonts w:ascii="Arial" w:hAnsi="Arial" w:cs="Arial"/>
                <w:color w:val="333333"/>
                <w:shd w:val="clear" w:color="auto" w:fill="FFFFFF"/>
              </w:rPr>
              <w:t>revise for organization (e.g., move information to increase suspense or move the action; make choppy communications fluent)</w:t>
            </w:r>
          </w:p>
          <w:p w14:paraId="4DED33D4" w14:textId="77777777" w:rsidR="00BA22C5" w:rsidRDefault="00BA22C5" w:rsidP="00BA22C5">
            <w:pPr>
              <w:widowControl w:val="0"/>
              <w:autoSpaceDE w:val="0"/>
              <w:autoSpaceDN w:val="0"/>
              <w:adjustRightInd w:val="0"/>
              <w:spacing w:after="240"/>
              <w:rPr>
                <w:rFonts w:ascii="Arial" w:hAnsi="Arial" w:cs="Arial"/>
                <w:color w:val="333333"/>
                <w:shd w:val="clear" w:color="auto" w:fill="FFFFFF"/>
              </w:rPr>
            </w:pPr>
          </w:p>
          <w:p w14:paraId="3448C667" w14:textId="77777777" w:rsidR="00BA22C5" w:rsidRDefault="00BA22C5" w:rsidP="00BA22C5">
            <w:pPr>
              <w:widowControl w:val="0"/>
              <w:autoSpaceDE w:val="0"/>
              <w:autoSpaceDN w:val="0"/>
              <w:adjustRightInd w:val="0"/>
              <w:spacing w:after="240"/>
              <w:rPr>
                <w:rFonts w:ascii="Arial" w:hAnsi="Arial" w:cs="Arial"/>
                <w:color w:val="333333"/>
                <w:shd w:val="clear" w:color="auto" w:fill="FFFFFF"/>
              </w:rPr>
            </w:pPr>
            <w:proofErr w:type="gramStart"/>
            <w:r w:rsidRPr="00C32890">
              <w:rPr>
                <w:rFonts w:ascii="Arial" w:hAnsi="Arial" w:cs="Arial"/>
                <w:bCs/>
                <w:color w:val="333333"/>
                <w:lang w:eastAsia="en-CA"/>
              </w:rPr>
              <w:t>CC8.3</w:t>
            </w:r>
            <w:r>
              <w:rPr>
                <w:rFonts w:ascii="Arial" w:hAnsi="Arial" w:cs="Arial"/>
                <w:bCs/>
                <w:color w:val="333333"/>
                <w:lang w:eastAsia="en-CA"/>
              </w:rPr>
              <w:t>—</w:t>
            </w:r>
            <w:r w:rsidRPr="00C32890">
              <w:rPr>
                <w:rFonts w:ascii="Arial" w:hAnsi="Arial" w:cs="Arial"/>
                <w:bCs/>
                <w:i/>
                <w:color w:val="333333"/>
                <w:lang w:eastAsia="en-CA"/>
              </w:rPr>
              <w:t>S</w:t>
            </w:r>
            <w:r w:rsidRPr="00C32890">
              <w:rPr>
                <w:rFonts w:ascii="Arial" w:hAnsi="Arial" w:cs="Arial"/>
                <w:bCs/>
                <w:i/>
                <w:color w:val="000000"/>
                <w:shd w:val="clear" w:color="auto" w:fill="FFFFFF"/>
                <w:lang w:eastAsia="en-CA"/>
              </w:rPr>
              <w:t>elect and use the appropriate strategies to communicate meaning before (e.g., plan, organize, and sequence ideas to fit purpose, point of view, and format), during (e.g., use and maintain appropriate point of view for audience and purpose), and after (e.g., revise final drafts and presentations to ensure that the format and patterns within that format contribute to the effectiveness of the composition) speaking, writing, and other representing activities.</w:t>
            </w:r>
            <w:r w:rsidRPr="00C32890">
              <w:rPr>
                <w:rFonts w:ascii="Arial" w:hAnsi="Arial" w:cs="Arial"/>
                <w:bCs/>
                <w:color w:val="000000"/>
                <w:shd w:val="clear" w:color="auto" w:fill="FFFFFF"/>
                <w:lang w:eastAsia="en-CA"/>
              </w:rPr>
              <w:br/>
            </w:r>
            <w:proofErr w:type="gramEnd"/>
            <w:r w:rsidRPr="00C32890">
              <w:rPr>
                <w:rFonts w:ascii="Arial" w:hAnsi="Arial" w:cs="Arial"/>
                <w:color w:val="333333"/>
                <w:shd w:val="clear" w:color="auto" w:fill="FFFFFF"/>
              </w:rPr>
              <w:t>a. Demonstrate an understanding of the creating process by preparing (pre-writing), creating drafts, revising, and creating a final copy or product.</w:t>
            </w:r>
            <w:r w:rsidRPr="00C32890">
              <w:rPr>
                <w:rFonts w:ascii="Arial" w:hAnsi="Arial" w:cs="Arial"/>
                <w:color w:val="333333"/>
                <w:shd w:val="clear" w:color="auto" w:fill="FFFFFF"/>
              </w:rPr>
              <w:br/>
              <w:t>c. Use several strategies before, during, and after representing, speaking, and writing including:</w:t>
            </w:r>
            <w:r>
              <w:rPr>
                <w:rFonts w:ascii="Arial" w:hAnsi="Arial" w:cs="Arial"/>
                <w:color w:val="333333"/>
                <w:shd w:val="clear" w:color="auto" w:fill="FFFFFF"/>
              </w:rPr>
              <w:br/>
            </w:r>
            <w:r w:rsidRPr="00C32890">
              <w:rPr>
                <w:rFonts w:ascii="Arial" w:hAnsi="Arial" w:cs="Arial"/>
                <w:b/>
                <w:color w:val="333333"/>
                <w:shd w:val="clear" w:color="auto" w:fill="FFFFFF"/>
              </w:rPr>
              <w:t xml:space="preserve"> After:</w:t>
            </w:r>
            <w:r w:rsidRPr="00C32890">
              <w:rPr>
                <w:rFonts w:ascii="Arial" w:hAnsi="Arial" w:cs="Arial"/>
                <w:color w:val="333333"/>
                <w:shd w:val="clear" w:color="auto" w:fill="FFFFFF"/>
              </w:rPr>
              <w:br/>
              <w:t>-revise for content and meaning (adding, deleting, substituting, and rethinking) (e.g., consider the assumptions and values presented)</w:t>
            </w:r>
            <w:r w:rsidRPr="00C32890">
              <w:rPr>
                <w:rFonts w:ascii="Arial" w:hAnsi="Arial" w:cs="Arial"/>
                <w:color w:val="333333"/>
                <w:shd w:val="clear" w:color="auto" w:fill="FFFFFF"/>
              </w:rPr>
              <w:br/>
              <w:t>-revise for organization (e.g., check that the text patterns and features are appropriate to the form of representation; review for consistent point of view; include a beginning that attracts the viewer, listener, or reader, a middle part that supports the focus, and a closing that connects everything)</w:t>
            </w:r>
          </w:p>
          <w:p w14:paraId="1AC5F2EC" w14:textId="33F7D79A" w:rsidR="00B66D2A" w:rsidRPr="00AE5E92" w:rsidRDefault="00B66D2A" w:rsidP="00BA22C5">
            <w:pPr>
              <w:widowControl w:val="0"/>
              <w:autoSpaceDE w:val="0"/>
              <w:autoSpaceDN w:val="0"/>
              <w:adjustRightInd w:val="0"/>
              <w:spacing w:after="240"/>
              <w:rPr>
                <w:rFonts w:ascii="Arial" w:hAnsi="Arial"/>
                <w:b/>
              </w:rPr>
            </w:pPr>
          </w:p>
        </w:tc>
      </w:tr>
      <w:tr w:rsidR="00E026D8" w:rsidRPr="00F554AB" w14:paraId="062AB09B" w14:textId="77777777" w:rsidTr="00B66D2A">
        <w:trPr>
          <w:trHeight w:val="1317"/>
        </w:trPr>
        <w:tc>
          <w:tcPr>
            <w:tcW w:w="5098" w:type="dxa"/>
            <w:tcBorders>
              <w:bottom w:val="single" w:sz="4" w:space="0" w:color="auto"/>
            </w:tcBorders>
            <w:shd w:val="clear" w:color="auto" w:fill="auto"/>
          </w:tcPr>
          <w:p w14:paraId="55541638" w14:textId="78BC6699" w:rsidR="00404E29" w:rsidRPr="00D604A4" w:rsidRDefault="00D604A4" w:rsidP="00A3656E">
            <w:pPr>
              <w:rPr>
                <w:rFonts w:ascii="Arial" w:hAnsi="Arial"/>
                <w:b/>
              </w:rPr>
            </w:pPr>
            <w:r w:rsidRPr="00D604A4">
              <w:rPr>
                <w:rFonts w:ascii="Arial" w:hAnsi="Arial"/>
                <w:b/>
              </w:rPr>
              <w:t>Key Understandings:</w:t>
            </w:r>
            <w:r w:rsidR="00AE5E92">
              <w:rPr>
                <w:rFonts w:ascii="Arial" w:hAnsi="Arial"/>
                <w:b/>
              </w:rPr>
              <w:t xml:space="preserve"> (‘I Can’ statements)</w:t>
            </w:r>
          </w:p>
          <w:p w14:paraId="1B777CC7" w14:textId="286AD1D0" w:rsidR="00BA22C5" w:rsidRDefault="00B66D2A" w:rsidP="00BA22C5">
            <w:pPr>
              <w:rPr>
                <w:rFonts w:ascii="Arial" w:hAnsi="Arial"/>
              </w:rPr>
            </w:pPr>
            <w:r>
              <w:rPr>
                <w:rFonts w:ascii="Arial" w:hAnsi="Arial"/>
              </w:rPr>
              <w:t>-I can edit</w:t>
            </w:r>
            <w:r w:rsidR="00BA22C5">
              <w:rPr>
                <w:rFonts w:ascii="Arial" w:hAnsi="Arial"/>
              </w:rPr>
              <w:t xml:space="preserve"> a piece of written work</w:t>
            </w:r>
            <w:r w:rsidR="00BA22C5">
              <w:rPr>
                <w:rFonts w:ascii="Arial" w:hAnsi="Arial"/>
              </w:rPr>
              <w:br/>
            </w:r>
          </w:p>
          <w:p w14:paraId="51FA9DC2" w14:textId="77777777" w:rsidR="00BA22C5" w:rsidRDefault="00BA22C5" w:rsidP="00BA22C5">
            <w:pPr>
              <w:rPr>
                <w:rFonts w:ascii="Arial" w:hAnsi="Arial"/>
              </w:rPr>
            </w:pPr>
          </w:p>
          <w:p w14:paraId="1682EF8D" w14:textId="77777777" w:rsidR="00BA22C5" w:rsidRDefault="00BA22C5" w:rsidP="00BA22C5">
            <w:pPr>
              <w:rPr>
                <w:rFonts w:ascii="Arial" w:hAnsi="Arial"/>
              </w:rPr>
            </w:pPr>
          </w:p>
          <w:p w14:paraId="084595B1" w14:textId="30A2EEBC" w:rsidR="00BA22C5" w:rsidRPr="00F554AB" w:rsidRDefault="00BA22C5" w:rsidP="00BA22C5">
            <w:pPr>
              <w:rPr>
                <w:rFonts w:ascii="Arial" w:hAnsi="Arial"/>
              </w:rPr>
            </w:pPr>
          </w:p>
        </w:tc>
        <w:tc>
          <w:tcPr>
            <w:tcW w:w="5697" w:type="dxa"/>
            <w:gridSpan w:val="2"/>
            <w:tcBorders>
              <w:bottom w:val="single" w:sz="4" w:space="0" w:color="auto"/>
            </w:tcBorders>
            <w:shd w:val="clear" w:color="auto" w:fill="auto"/>
          </w:tcPr>
          <w:p w14:paraId="708C5C7F" w14:textId="29D2EDA4" w:rsidR="00404E29" w:rsidRPr="00F554AB" w:rsidRDefault="00404E29" w:rsidP="00A3656E">
            <w:pPr>
              <w:rPr>
                <w:rFonts w:ascii="Arial" w:hAnsi="Arial"/>
                <w:b/>
                <w:color w:val="FF0000"/>
              </w:rPr>
            </w:pPr>
            <w:r w:rsidRPr="00F554AB">
              <w:rPr>
                <w:rFonts w:ascii="Arial" w:hAnsi="Arial"/>
                <w:b/>
              </w:rPr>
              <w:t>Essential Question</w:t>
            </w:r>
            <w:r w:rsidR="00D604A4">
              <w:rPr>
                <w:rFonts w:ascii="Arial" w:hAnsi="Arial"/>
                <w:b/>
              </w:rPr>
              <w:t>s:</w:t>
            </w:r>
          </w:p>
          <w:p w14:paraId="53C572FD" w14:textId="1987E992" w:rsidR="00E01422" w:rsidRDefault="00BA22C5" w:rsidP="00A3656E">
            <w:pPr>
              <w:rPr>
                <w:rFonts w:ascii="Arial" w:hAnsi="Arial"/>
                <w:color w:val="FF0000"/>
              </w:rPr>
            </w:pPr>
            <w:r>
              <w:rPr>
                <w:rFonts w:ascii="Arial" w:hAnsi="Arial"/>
                <w:color w:val="FF0000"/>
              </w:rPr>
              <w:t>-H</w:t>
            </w:r>
            <w:r w:rsidR="00B66D2A">
              <w:rPr>
                <w:rFonts w:ascii="Arial" w:hAnsi="Arial"/>
                <w:color w:val="FF0000"/>
              </w:rPr>
              <w:t>ow can I apply my knowledge of editing</w:t>
            </w:r>
            <w:r>
              <w:rPr>
                <w:rFonts w:ascii="Arial" w:hAnsi="Arial"/>
                <w:color w:val="FF0000"/>
              </w:rPr>
              <w:t xml:space="preserve"> rules and symbols to a piece of written work?</w:t>
            </w:r>
          </w:p>
          <w:p w14:paraId="309DEDE5" w14:textId="1B33AD8A" w:rsidR="00D604A4" w:rsidRDefault="00BA22C5" w:rsidP="00A3656E">
            <w:pPr>
              <w:rPr>
                <w:rFonts w:ascii="Arial" w:hAnsi="Arial"/>
                <w:b/>
                <w:color w:val="FF0000"/>
              </w:rPr>
            </w:pPr>
            <w:r>
              <w:rPr>
                <w:rFonts w:ascii="Arial" w:hAnsi="Arial"/>
                <w:color w:val="FF0000"/>
              </w:rPr>
              <w:t>-How can I demonstrate this knowledge?</w:t>
            </w:r>
          </w:p>
          <w:p w14:paraId="35BC39B1" w14:textId="77777777" w:rsidR="00D604A4" w:rsidRDefault="00D604A4" w:rsidP="00A3656E">
            <w:pPr>
              <w:rPr>
                <w:rFonts w:ascii="Arial" w:hAnsi="Arial"/>
                <w:b/>
                <w:color w:val="FF0000"/>
              </w:rPr>
            </w:pPr>
          </w:p>
          <w:p w14:paraId="60B47649" w14:textId="31F5C3C8" w:rsidR="00D604A4" w:rsidRPr="009A167D" w:rsidRDefault="00D604A4" w:rsidP="00A3656E">
            <w:pPr>
              <w:rPr>
                <w:rFonts w:ascii="Arial" w:hAnsi="Arial"/>
                <w:b/>
                <w:color w:val="FF0000"/>
              </w:rPr>
            </w:pPr>
          </w:p>
        </w:tc>
      </w:tr>
      <w:tr w:rsidR="00404E29" w:rsidRPr="00F554AB" w14:paraId="7B1B8BB4" w14:textId="77777777" w:rsidTr="00A3656E">
        <w:trPr>
          <w:trHeight w:val="320"/>
        </w:trPr>
        <w:tc>
          <w:tcPr>
            <w:tcW w:w="10795" w:type="dxa"/>
            <w:gridSpan w:val="3"/>
            <w:tcBorders>
              <w:top w:val="single" w:sz="4" w:space="0" w:color="auto"/>
            </w:tcBorders>
            <w:shd w:val="clear" w:color="auto" w:fill="D9D9D9"/>
            <w:vAlign w:val="center"/>
          </w:tcPr>
          <w:p w14:paraId="7E14B2C8" w14:textId="1E31656B" w:rsidR="00404E29" w:rsidRPr="00F554AB" w:rsidRDefault="00404E29" w:rsidP="00A3656E">
            <w:pPr>
              <w:pStyle w:val="Heading3"/>
              <w:spacing w:before="60"/>
              <w:jc w:val="center"/>
            </w:pPr>
            <w:r w:rsidRPr="00F554AB">
              <w:rPr>
                <w:szCs w:val="28"/>
              </w:rPr>
              <w:t>Stage 2: Determine Evidence for Assessing Learning</w:t>
            </w:r>
          </w:p>
        </w:tc>
      </w:tr>
      <w:tr w:rsidR="00996DA1" w:rsidRPr="00F554AB" w14:paraId="481E9E75" w14:textId="77777777" w:rsidTr="00B66D2A">
        <w:trPr>
          <w:trHeight w:val="617"/>
        </w:trPr>
        <w:tc>
          <w:tcPr>
            <w:tcW w:w="10795" w:type="dxa"/>
            <w:gridSpan w:val="3"/>
            <w:tcBorders>
              <w:bottom w:val="single" w:sz="4" w:space="0" w:color="auto"/>
            </w:tcBorders>
            <w:shd w:val="clear" w:color="auto" w:fill="auto"/>
          </w:tcPr>
          <w:p w14:paraId="15390918" w14:textId="66F03695" w:rsidR="00B66D2A" w:rsidRPr="00B66D2A" w:rsidRDefault="00BA22C5" w:rsidP="00B66D2A">
            <w:pPr>
              <w:pStyle w:val="ListBullet"/>
              <w:framePr w:hSpace="0" w:wrap="auto" w:vAnchor="margin" w:hAnchor="text" w:xAlign="left" w:yAlign="inline"/>
              <w:rPr>
                <w:b w:val="0"/>
              </w:rPr>
            </w:pPr>
            <w:r>
              <w:rPr>
                <w:b w:val="0"/>
              </w:rPr>
              <w:t xml:space="preserve">-Students are able to </w:t>
            </w:r>
            <w:r w:rsidR="00B66D2A">
              <w:rPr>
                <w:b w:val="0"/>
              </w:rPr>
              <w:t>edit</w:t>
            </w:r>
            <w:r>
              <w:rPr>
                <w:b w:val="0"/>
              </w:rPr>
              <w:t xml:space="preserve"> a piece of written work</w:t>
            </w:r>
          </w:p>
        </w:tc>
      </w:tr>
      <w:tr w:rsidR="00404E29" w:rsidRPr="00F554AB" w14:paraId="1403ADC8" w14:textId="77777777" w:rsidTr="00A3656E">
        <w:trPr>
          <w:trHeight w:val="336"/>
        </w:trPr>
        <w:tc>
          <w:tcPr>
            <w:tcW w:w="10795" w:type="dxa"/>
            <w:gridSpan w:val="3"/>
            <w:tcBorders>
              <w:bottom w:val="single" w:sz="4" w:space="0" w:color="auto"/>
            </w:tcBorders>
            <w:shd w:val="clear" w:color="auto" w:fill="D9D9D9"/>
          </w:tcPr>
          <w:p w14:paraId="59B1C5F2" w14:textId="77777777" w:rsidR="00404E29" w:rsidRPr="00F554AB" w:rsidRDefault="00404E29" w:rsidP="00A3656E">
            <w:pPr>
              <w:pStyle w:val="Heading3"/>
              <w:spacing w:before="60"/>
              <w:jc w:val="center"/>
              <w:rPr>
                <w:rFonts w:cs="Arial"/>
                <w:b w:val="0"/>
                <w:sz w:val="28"/>
                <w:szCs w:val="28"/>
              </w:rPr>
            </w:pPr>
            <w:r w:rsidRPr="00F554AB">
              <w:rPr>
                <w:szCs w:val="28"/>
              </w:rPr>
              <w:lastRenderedPageBreak/>
              <w:t>Stage 3: Build Learning Plan</w:t>
            </w:r>
          </w:p>
        </w:tc>
      </w:tr>
      <w:tr w:rsidR="00D604A4" w:rsidRPr="00F554AB" w14:paraId="3728E154" w14:textId="176C53D7" w:rsidTr="00A3656E">
        <w:trPr>
          <w:trHeight w:val="2728"/>
        </w:trPr>
        <w:tc>
          <w:tcPr>
            <w:tcW w:w="6771" w:type="dxa"/>
            <w:gridSpan w:val="2"/>
            <w:shd w:val="clear" w:color="auto" w:fill="auto"/>
          </w:tcPr>
          <w:p w14:paraId="2C532D72" w14:textId="12DC431D" w:rsidR="00596DF2" w:rsidRDefault="00D658B5" w:rsidP="00A3656E">
            <w:pPr>
              <w:rPr>
                <w:rFonts w:ascii="Arial" w:hAnsi="Arial" w:cs="Arial"/>
                <w:b/>
              </w:rPr>
            </w:pPr>
            <w:r w:rsidRPr="00AE5E92">
              <w:rPr>
                <w:rFonts w:ascii="Arial" w:hAnsi="Arial" w:cs="Arial"/>
                <w:b/>
              </w:rPr>
              <w:t xml:space="preserve">Set:    </w:t>
            </w:r>
          </w:p>
          <w:p w14:paraId="0DCE1DC6" w14:textId="3233B661" w:rsidR="00D604A4" w:rsidRPr="00AE5E92" w:rsidRDefault="00D658B5" w:rsidP="00A3656E">
            <w:pPr>
              <w:rPr>
                <w:rFonts w:ascii="Arial" w:hAnsi="Arial" w:cs="Arial"/>
                <w:b/>
              </w:rPr>
            </w:pPr>
            <w:r w:rsidRPr="00AE5E92">
              <w:rPr>
                <w:rFonts w:ascii="Arial" w:hAnsi="Arial" w:cs="Arial"/>
                <w:b/>
              </w:rPr>
              <w:t>Time:</w:t>
            </w:r>
            <w:r w:rsidR="00596DF2">
              <w:rPr>
                <w:rFonts w:ascii="Arial" w:hAnsi="Arial" w:cs="Arial"/>
                <w:b/>
              </w:rPr>
              <w:t xml:space="preserve"> 1</w:t>
            </w:r>
            <w:r w:rsidR="007B617D">
              <w:rPr>
                <w:rFonts w:ascii="Arial" w:hAnsi="Arial" w:cs="Arial"/>
                <w:b/>
              </w:rPr>
              <w:t>0</w:t>
            </w:r>
            <w:r w:rsidR="003725C8">
              <w:rPr>
                <w:rFonts w:ascii="Arial" w:hAnsi="Arial" w:cs="Arial"/>
                <w:b/>
              </w:rPr>
              <w:t>-15</w:t>
            </w:r>
            <w:r w:rsidR="00596DF2">
              <w:rPr>
                <w:rFonts w:ascii="Arial" w:hAnsi="Arial" w:cs="Arial"/>
                <w:b/>
              </w:rPr>
              <w:t xml:space="preserve"> minutes</w:t>
            </w:r>
          </w:p>
          <w:p w14:paraId="6B7023E1" w14:textId="52D089B6" w:rsidR="00D658B5" w:rsidRDefault="003725C8" w:rsidP="007B617D">
            <w:pPr>
              <w:pStyle w:val="ListParagraph"/>
              <w:numPr>
                <w:ilvl w:val="0"/>
                <w:numId w:val="29"/>
              </w:numPr>
              <w:rPr>
                <w:rFonts w:ascii="Arial" w:hAnsi="Arial" w:cs="Arial"/>
              </w:rPr>
            </w:pPr>
            <w:r>
              <w:rPr>
                <w:rFonts w:ascii="Arial" w:hAnsi="Arial" w:cs="Arial"/>
              </w:rPr>
              <w:t>Review the items and their symbols that are on the editing checklist</w:t>
            </w:r>
          </w:p>
          <w:p w14:paraId="34CB5AB1" w14:textId="382326EF" w:rsidR="00D658B5" w:rsidRPr="003725C8" w:rsidRDefault="003725C8" w:rsidP="00A3656E">
            <w:pPr>
              <w:pStyle w:val="ListParagraph"/>
              <w:numPr>
                <w:ilvl w:val="0"/>
                <w:numId w:val="29"/>
              </w:numPr>
              <w:rPr>
                <w:rFonts w:ascii="Arial" w:hAnsi="Arial" w:cs="Arial"/>
                <w:b/>
              </w:rPr>
            </w:pPr>
            <w:r w:rsidRPr="003725C8">
              <w:rPr>
                <w:rFonts w:ascii="Arial" w:hAnsi="Arial" w:cs="Arial"/>
              </w:rPr>
              <w:t xml:space="preserve">Go through </w:t>
            </w:r>
            <w:r w:rsidR="00BA22C5">
              <w:rPr>
                <w:rFonts w:ascii="Arial" w:hAnsi="Arial" w:cs="Arial"/>
              </w:rPr>
              <w:t xml:space="preserve">an </w:t>
            </w:r>
            <w:r w:rsidRPr="003725C8">
              <w:rPr>
                <w:rFonts w:ascii="Arial" w:hAnsi="Arial" w:cs="Arial"/>
              </w:rPr>
              <w:t>example to refresh</w:t>
            </w:r>
            <w:r>
              <w:rPr>
                <w:rFonts w:ascii="Arial" w:hAnsi="Arial" w:cs="Arial"/>
              </w:rPr>
              <w:t xml:space="preserve"> how to mark a written piece with editor’s marks</w:t>
            </w:r>
          </w:p>
          <w:p w14:paraId="786314AF" w14:textId="77777777" w:rsidR="00D658B5" w:rsidRPr="00AE5E92" w:rsidRDefault="00D658B5" w:rsidP="00A3656E">
            <w:pPr>
              <w:rPr>
                <w:rFonts w:ascii="Arial" w:hAnsi="Arial" w:cs="Arial"/>
                <w:b/>
              </w:rPr>
            </w:pPr>
          </w:p>
          <w:p w14:paraId="0C1D7C5B" w14:textId="77777777" w:rsidR="00D658B5" w:rsidRPr="00AE5E92" w:rsidRDefault="00D658B5" w:rsidP="00A3656E">
            <w:pPr>
              <w:rPr>
                <w:rFonts w:ascii="Arial" w:hAnsi="Arial" w:cs="Arial"/>
                <w:b/>
              </w:rPr>
            </w:pPr>
          </w:p>
          <w:p w14:paraId="2B853EFD" w14:textId="77038F0B" w:rsidR="00596DF2" w:rsidRDefault="00B66D2A" w:rsidP="00A3656E">
            <w:pPr>
              <w:rPr>
                <w:rFonts w:ascii="Arial" w:hAnsi="Arial" w:cs="Arial"/>
                <w:b/>
              </w:rPr>
            </w:pPr>
            <w:r>
              <w:rPr>
                <w:rFonts w:ascii="Arial" w:hAnsi="Arial" w:cs="Arial"/>
                <w:b/>
              </w:rPr>
              <w:t>D</w:t>
            </w:r>
            <w:r w:rsidR="00D658B5" w:rsidRPr="00AE5E92">
              <w:rPr>
                <w:rFonts w:ascii="Arial" w:hAnsi="Arial" w:cs="Arial"/>
                <w:b/>
              </w:rPr>
              <w:t xml:space="preserve">evelopment:                                              </w:t>
            </w:r>
          </w:p>
          <w:p w14:paraId="2A175D33" w14:textId="04E86954" w:rsidR="00D658B5" w:rsidRDefault="00D658B5" w:rsidP="00A3656E">
            <w:pPr>
              <w:rPr>
                <w:rFonts w:ascii="Arial" w:hAnsi="Arial" w:cs="Arial"/>
                <w:b/>
              </w:rPr>
            </w:pPr>
            <w:r w:rsidRPr="00AE5E92">
              <w:rPr>
                <w:rFonts w:ascii="Arial" w:hAnsi="Arial" w:cs="Arial"/>
                <w:b/>
              </w:rPr>
              <w:t>Time:</w:t>
            </w:r>
            <w:r w:rsidR="007B617D">
              <w:rPr>
                <w:rFonts w:ascii="Arial" w:hAnsi="Arial" w:cs="Arial"/>
                <w:b/>
              </w:rPr>
              <w:t xml:space="preserve"> </w:t>
            </w:r>
            <w:r w:rsidR="003725C8">
              <w:rPr>
                <w:rFonts w:ascii="Arial" w:hAnsi="Arial" w:cs="Arial"/>
                <w:b/>
              </w:rPr>
              <w:t>35-</w:t>
            </w:r>
            <w:r w:rsidR="007B617D">
              <w:rPr>
                <w:rFonts w:ascii="Arial" w:hAnsi="Arial" w:cs="Arial"/>
                <w:b/>
              </w:rPr>
              <w:t>40 minutes</w:t>
            </w:r>
          </w:p>
          <w:p w14:paraId="1D714A6C" w14:textId="77777777" w:rsidR="003725C8" w:rsidRDefault="003725C8" w:rsidP="003725C8">
            <w:pPr>
              <w:pStyle w:val="ListParagraph"/>
              <w:numPr>
                <w:ilvl w:val="0"/>
                <w:numId w:val="30"/>
              </w:numPr>
              <w:rPr>
                <w:rFonts w:ascii="Arial" w:hAnsi="Arial" w:cs="Arial"/>
              </w:rPr>
            </w:pPr>
            <w:r>
              <w:rPr>
                <w:rFonts w:ascii="Arial" w:hAnsi="Arial" w:cs="Arial"/>
              </w:rPr>
              <w:t>Students need to clear their desks except for their rough drafts of their stories.</w:t>
            </w:r>
          </w:p>
          <w:p w14:paraId="1E40D93E" w14:textId="4110B3D0" w:rsidR="003725C8" w:rsidRDefault="003725C8" w:rsidP="003725C8">
            <w:pPr>
              <w:pStyle w:val="ListParagraph"/>
              <w:numPr>
                <w:ilvl w:val="0"/>
                <w:numId w:val="30"/>
              </w:numPr>
              <w:rPr>
                <w:rFonts w:ascii="Arial" w:hAnsi="Arial" w:cs="Arial"/>
              </w:rPr>
            </w:pPr>
            <w:r>
              <w:rPr>
                <w:rFonts w:ascii="Arial" w:hAnsi="Arial" w:cs="Arial"/>
              </w:rPr>
              <w:t>They will need a pen and their editing marks chart for a reference.</w:t>
            </w:r>
          </w:p>
          <w:p w14:paraId="73337296" w14:textId="77777777" w:rsidR="003725C8" w:rsidRDefault="003725C8" w:rsidP="003725C8">
            <w:pPr>
              <w:pStyle w:val="ListParagraph"/>
              <w:numPr>
                <w:ilvl w:val="0"/>
                <w:numId w:val="30"/>
              </w:numPr>
              <w:rPr>
                <w:rFonts w:ascii="Arial" w:hAnsi="Arial" w:cs="Arial"/>
              </w:rPr>
            </w:pPr>
            <w:r>
              <w:rPr>
                <w:rFonts w:ascii="Arial" w:hAnsi="Arial" w:cs="Arial"/>
              </w:rPr>
              <w:t xml:space="preserve">A song </w:t>
            </w:r>
            <w:proofErr w:type="gramStart"/>
            <w:r>
              <w:rPr>
                <w:rFonts w:ascii="Arial" w:hAnsi="Arial" w:cs="Arial"/>
              </w:rPr>
              <w:t>will be put on,</w:t>
            </w:r>
            <w:proofErr w:type="gramEnd"/>
            <w:r>
              <w:rPr>
                <w:rFonts w:ascii="Arial" w:hAnsi="Arial" w:cs="Arial"/>
              </w:rPr>
              <w:t xml:space="preserve"> while it plays, students will move around the room. </w:t>
            </w:r>
          </w:p>
          <w:p w14:paraId="09214B23" w14:textId="0E183C5E" w:rsidR="007B617D" w:rsidRDefault="003725C8" w:rsidP="003725C8">
            <w:pPr>
              <w:pStyle w:val="ListParagraph"/>
              <w:numPr>
                <w:ilvl w:val="0"/>
                <w:numId w:val="30"/>
              </w:numPr>
              <w:rPr>
                <w:rFonts w:ascii="Arial" w:hAnsi="Arial" w:cs="Arial"/>
              </w:rPr>
            </w:pPr>
            <w:r>
              <w:rPr>
                <w:rFonts w:ascii="Arial" w:hAnsi="Arial" w:cs="Arial"/>
              </w:rPr>
              <w:t xml:space="preserve">When it stops, students will sit in a classmate’s desk to edit their story. </w:t>
            </w:r>
          </w:p>
          <w:p w14:paraId="72266D07" w14:textId="6D7801BA" w:rsidR="00D658B5" w:rsidRPr="003725C8" w:rsidRDefault="003725C8" w:rsidP="00A3656E">
            <w:pPr>
              <w:pStyle w:val="ListParagraph"/>
              <w:numPr>
                <w:ilvl w:val="0"/>
                <w:numId w:val="30"/>
              </w:numPr>
              <w:rPr>
                <w:rFonts w:ascii="Arial" w:hAnsi="Arial" w:cs="Arial"/>
                <w:b/>
              </w:rPr>
            </w:pPr>
            <w:r w:rsidRPr="003725C8">
              <w:rPr>
                <w:rFonts w:ascii="Arial" w:hAnsi="Arial" w:cs="Arial"/>
              </w:rPr>
              <w:t>Another song will be played after approximately 20 minutes and students will move around the room until the music stops again and they will edit and revise another classmate’s story</w:t>
            </w:r>
          </w:p>
          <w:p w14:paraId="2FE72459" w14:textId="0FE6D207" w:rsidR="003725C8" w:rsidRPr="00F305EF" w:rsidRDefault="003725C8" w:rsidP="00A3656E">
            <w:pPr>
              <w:pStyle w:val="ListParagraph"/>
              <w:numPr>
                <w:ilvl w:val="0"/>
                <w:numId w:val="30"/>
              </w:numPr>
              <w:rPr>
                <w:rFonts w:ascii="Arial" w:hAnsi="Arial" w:cs="Arial"/>
                <w:b/>
              </w:rPr>
            </w:pPr>
            <w:r>
              <w:rPr>
                <w:rFonts w:ascii="Arial" w:hAnsi="Arial" w:cs="Arial"/>
              </w:rPr>
              <w:t>After another approximate 20 minutes, students will return to their own desks</w:t>
            </w:r>
          </w:p>
          <w:p w14:paraId="341DDE26" w14:textId="77777777" w:rsidR="00F305EF" w:rsidRPr="003725C8" w:rsidRDefault="00F305EF" w:rsidP="00F305EF">
            <w:pPr>
              <w:pStyle w:val="ListParagraph"/>
              <w:rPr>
                <w:rFonts w:ascii="Arial" w:hAnsi="Arial" w:cs="Arial"/>
                <w:b/>
              </w:rPr>
            </w:pPr>
          </w:p>
          <w:p w14:paraId="4731987C" w14:textId="7A40538E" w:rsidR="00D658B5" w:rsidRPr="00F305EF" w:rsidRDefault="00F305EF" w:rsidP="00A3656E">
            <w:pPr>
              <w:rPr>
                <w:rFonts w:ascii="Arial" w:hAnsi="Arial" w:cs="Arial"/>
                <w:b/>
              </w:rPr>
            </w:pPr>
            <w:r w:rsidRPr="00F305EF">
              <w:rPr>
                <w:rFonts w:ascii="Arial" w:hAnsi="Arial" w:cs="Arial"/>
              </w:rPr>
              <w:t>***If</w:t>
            </w:r>
            <w:r>
              <w:rPr>
                <w:rFonts w:ascii="Arial" w:hAnsi="Arial" w:cs="Arial"/>
              </w:rPr>
              <w:t xml:space="preserve"> the class gets done editing sooner, they can begin typing their good copies of their stories</w:t>
            </w:r>
            <w:r w:rsidRPr="00F305EF">
              <w:rPr>
                <w:rFonts w:ascii="Arial" w:hAnsi="Arial" w:cs="Arial"/>
              </w:rPr>
              <w:t>***</w:t>
            </w:r>
          </w:p>
          <w:p w14:paraId="66F58558" w14:textId="77777777" w:rsidR="00D331C1" w:rsidRPr="00AE5E92" w:rsidRDefault="00D331C1" w:rsidP="00A3656E">
            <w:pPr>
              <w:rPr>
                <w:rFonts w:ascii="Arial" w:hAnsi="Arial" w:cs="Arial"/>
                <w:b/>
              </w:rPr>
            </w:pPr>
          </w:p>
          <w:p w14:paraId="51BF3E9F" w14:textId="77777777" w:rsidR="00596DF2" w:rsidRDefault="00D658B5" w:rsidP="00A3656E">
            <w:pPr>
              <w:rPr>
                <w:rFonts w:ascii="Arial" w:hAnsi="Arial" w:cs="Arial"/>
                <w:b/>
              </w:rPr>
            </w:pPr>
            <w:r w:rsidRPr="00AE5E92">
              <w:rPr>
                <w:rFonts w:ascii="Arial" w:hAnsi="Arial" w:cs="Arial"/>
                <w:b/>
              </w:rPr>
              <w:t xml:space="preserve">Learning Closure:                                          </w:t>
            </w:r>
          </w:p>
          <w:p w14:paraId="28D91039" w14:textId="3D693BA0" w:rsidR="00D658B5" w:rsidRDefault="00D658B5" w:rsidP="00A3656E">
            <w:pPr>
              <w:rPr>
                <w:rFonts w:ascii="Arial" w:hAnsi="Arial" w:cs="Arial"/>
                <w:b/>
              </w:rPr>
            </w:pPr>
            <w:r w:rsidRPr="00AE5E92">
              <w:rPr>
                <w:rFonts w:ascii="Arial" w:hAnsi="Arial" w:cs="Arial"/>
                <w:b/>
              </w:rPr>
              <w:t>Time:</w:t>
            </w:r>
            <w:r w:rsidR="00596DF2">
              <w:rPr>
                <w:rFonts w:ascii="Arial" w:hAnsi="Arial" w:cs="Arial"/>
                <w:b/>
              </w:rPr>
              <w:t xml:space="preserve"> 10 minutes</w:t>
            </w:r>
          </w:p>
          <w:p w14:paraId="32C8BFE3" w14:textId="4A41C0F7" w:rsidR="00596DF2" w:rsidRDefault="003725C8" w:rsidP="00596DF2">
            <w:pPr>
              <w:pStyle w:val="ListParagraph"/>
              <w:numPr>
                <w:ilvl w:val="0"/>
                <w:numId w:val="28"/>
              </w:numPr>
              <w:rPr>
                <w:rFonts w:ascii="Arial" w:hAnsi="Arial" w:cs="Arial"/>
              </w:rPr>
            </w:pPr>
            <w:r>
              <w:rPr>
                <w:rFonts w:ascii="Arial" w:hAnsi="Arial" w:cs="Arial"/>
              </w:rPr>
              <w:t>At their desks, they will read</w:t>
            </w:r>
            <w:r w:rsidR="00596DF2">
              <w:rPr>
                <w:rFonts w:ascii="Arial" w:hAnsi="Arial" w:cs="Arial"/>
              </w:rPr>
              <w:t xml:space="preserve"> and review any comments on their own stories</w:t>
            </w:r>
          </w:p>
          <w:p w14:paraId="725E741C" w14:textId="693C8843" w:rsidR="00596DF2" w:rsidRDefault="00596DF2" w:rsidP="00596DF2">
            <w:pPr>
              <w:pStyle w:val="ListParagraph"/>
              <w:numPr>
                <w:ilvl w:val="0"/>
                <w:numId w:val="28"/>
              </w:numPr>
              <w:rPr>
                <w:rFonts w:ascii="Arial" w:hAnsi="Arial" w:cs="Arial"/>
              </w:rPr>
            </w:pPr>
            <w:r>
              <w:rPr>
                <w:rFonts w:ascii="Arial" w:hAnsi="Arial" w:cs="Arial"/>
              </w:rPr>
              <w:t xml:space="preserve">Exit ticket: What were the most common revision symbols that you used when revising your peers’ works? What were the most common revision symbols that </w:t>
            </w:r>
            <w:proofErr w:type="gramStart"/>
            <w:r>
              <w:rPr>
                <w:rFonts w:ascii="Arial" w:hAnsi="Arial" w:cs="Arial"/>
              </w:rPr>
              <w:t>were left</w:t>
            </w:r>
            <w:proofErr w:type="gramEnd"/>
            <w:r>
              <w:rPr>
                <w:rFonts w:ascii="Arial" w:hAnsi="Arial" w:cs="Arial"/>
              </w:rPr>
              <w:t xml:space="preserve"> on your piece?</w:t>
            </w:r>
          </w:p>
          <w:p w14:paraId="7D14CC72" w14:textId="77777777" w:rsidR="00AE5E92" w:rsidRPr="00AE5E92" w:rsidRDefault="00AE5E92" w:rsidP="00A3656E">
            <w:pPr>
              <w:pStyle w:val="ListBullet"/>
              <w:framePr w:hSpace="0" w:wrap="auto" w:vAnchor="margin" w:hAnchor="text" w:xAlign="left" w:yAlign="inline"/>
            </w:pPr>
          </w:p>
          <w:p w14:paraId="2485AC1F" w14:textId="3B5390B4" w:rsidR="00D604A4" w:rsidRPr="00AE5E92" w:rsidRDefault="00D604A4" w:rsidP="00A3656E">
            <w:pPr>
              <w:pStyle w:val="ListBullet"/>
              <w:framePr w:hSpace="0" w:wrap="auto" w:vAnchor="margin" w:hAnchor="text" w:xAlign="left" w:yAlign="inline"/>
            </w:pPr>
          </w:p>
        </w:tc>
        <w:tc>
          <w:tcPr>
            <w:tcW w:w="4024" w:type="dxa"/>
            <w:shd w:val="clear" w:color="auto" w:fill="auto"/>
          </w:tcPr>
          <w:p w14:paraId="6F93B0D5" w14:textId="0A202434" w:rsidR="00D604A4" w:rsidRPr="00AE5E92" w:rsidRDefault="00AE5E92" w:rsidP="00A3656E">
            <w:pPr>
              <w:rPr>
                <w:rFonts w:ascii="Arial" w:hAnsi="Arial" w:cs="Arial"/>
                <w:b/>
              </w:rPr>
            </w:pPr>
            <w:r>
              <w:rPr>
                <w:rFonts w:ascii="Arial" w:hAnsi="Arial" w:cs="Arial"/>
                <w:b/>
              </w:rPr>
              <w:t>Materials/</w:t>
            </w:r>
            <w:r w:rsidR="00D604A4" w:rsidRPr="00AE5E92">
              <w:rPr>
                <w:rFonts w:ascii="Arial" w:hAnsi="Arial" w:cs="Arial"/>
                <w:b/>
              </w:rPr>
              <w:t>Equipment:</w:t>
            </w:r>
          </w:p>
          <w:p w14:paraId="234BBBE1" w14:textId="06004C51" w:rsidR="00D604A4" w:rsidRPr="00250919" w:rsidRDefault="00250919" w:rsidP="00A3656E">
            <w:pPr>
              <w:rPr>
                <w:rFonts w:ascii="Arial" w:hAnsi="Arial" w:cs="Arial"/>
              </w:rPr>
            </w:pPr>
            <w:r>
              <w:rPr>
                <w:rFonts w:ascii="Arial" w:hAnsi="Arial" w:cs="Arial"/>
              </w:rPr>
              <w:t xml:space="preserve">-students </w:t>
            </w:r>
            <w:r w:rsidR="00B66D2A">
              <w:rPr>
                <w:rFonts w:ascii="Arial" w:hAnsi="Arial" w:cs="Arial"/>
              </w:rPr>
              <w:t>will need their copies of the editing</w:t>
            </w:r>
            <w:r>
              <w:rPr>
                <w:rFonts w:ascii="Arial" w:hAnsi="Arial" w:cs="Arial"/>
              </w:rPr>
              <w:t xml:space="preserve"> checklist from last class</w:t>
            </w:r>
          </w:p>
          <w:p w14:paraId="06C57A36" w14:textId="77777777" w:rsidR="00D604A4" w:rsidRPr="00AE5E92" w:rsidRDefault="00D604A4" w:rsidP="00A3656E">
            <w:pPr>
              <w:rPr>
                <w:rFonts w:ascii="Arial" w:hAnsi="Arial" w:cs="Arial"/>
                <w:b/>
              </w:rPr>
            </w:pPr>
          </w:p>
          <w:p w14:paraId="0E198316" w14:textId="77777777" w:rsidR="00AE5E92" w:rsidRDefault="00AE5E92" w:rsidP="00A3656E">
            <w:pPr>
              <w:rPr>
                <w:rFonts w:ascii="Arial" w:hAnsi="Arial" w:cs="Arial"/>
                <w:b/>
              </w:rPr>
            </w:pPr>
          </w:p>
          <w:p w14:paraId="15931147" w14:textId="77777777" w:rsidR="00A3656E" w:rsidRPr="00AE5E92" w:rsidRDefault="00A3656E" w:rsidP="00A3656E">
            <w:pPr>
              <w:rPr>
                <w:rFonts w:ascii="Arial" w:hAnsi="Arial" w:cs="Arial"/>
                <w:b/>
              </w:rPr>
            </w:pPr>
          </w:p>
          <w:p w14:paraId="7998EADF" w14:textId="77777777" w:rsidR="00D331C1" w:rsidRDefault="00D331C1" w:rsidP="00A3656E">
            <w:pPr>
              <w:rPr>
                <w:rFonts w:ascii="Arial" w:hAnsi="Arial" w:cs="Arial"/>
                <w:b/>
              </w:rPr>
            </w:pPr>
            <w:r>
              <w:rPr>
                <w:rFonts w:ascii="Arial" w:hAnsi="Arial" w:cs="Arial"/>
                <w:b/>
              </w:rPr>
              <w:t>Management Strategies:</w:t>
            </w:r>
          </w:p>
          <w:p w14:paraId="546054CF" w14:textId="77777777" w:rsidR="00D331C1" w:rsidRDefault="00B66D2A" w:rsidP="00A3656E">
            <w:pPr>
              <w:rPr>
                <w:rFonts w:ascii="Arial" w:hAnsi="Arial" w:cs="Arial"/>
              </w:rPr>
            </w:pPr>
            <w:r>
              <w:rPr>
                <w:rFonts w:ascii="Arial" w:hAnsi="Arial" w:cs="Arial"/>
              </w:rPr>
              <w:t>-explain that they are to move when the music plays and stop at a desk when the music stops</w:t>
            </w:r>
          </w:p>
          <w:p w14:paraId="15D9309A" w14:textId="35FF79DA" w:rsidR="00D331C1" w:rsidRDefault="00B66D2A" w:rsidP="00A3656E">
            <w:pPr>
              <w:rPr>
                <w:rFonts w:ascii="Arial" w:hAnsi="Arial" w:cs="Arial"/>
                <w:b/>
              </w:rPr>
            </w:pPr>
            <w:r>
              <w:rPr>
                <w:rFonts w:ascii="Arial" w:hAnsi="Arial" w:cs="Arial"/>
              </w:rPr>
              <w:t>-It is to be quiet while editing—if finish editing right away, read a book</w:t>
            </w:r>
          </w:p>
          <w:p w14:paraId="482A522C" w14:textId="77777777" w:rsidR="00D331C1" w:rsidRDefault="00D331C1" w:rsidP="00A3656E">
            <w:pPr>
              <w:rPr>
                <w:rFonts w:ascii="Arial" w:hAnsi="Arial" w:cs="Arial"/>
                <w:b/>
              </w:rPr>
            </w:pPr>
          </w:p>
          <w:p w14:paraId="1A9F2DBD" w14:textId="77777777" w:rsidR="00D331C1" w:rsidRDefault="00D331C1" w:rsidP="00A3656E">
            <w:pPr>
              <w:rPr>
                <w:rFonts w:ascii="Arial" w:hAnsi="Arial" w:cs="Arial"/>
                <w:b/>
              </w:rPr>
            </w:pPr>
          </w:p>
          <w:p w14:paraId="67AA77A3" w14:textId="77777777" w:rsidR="00D331C1" w:rsidRDefault="00D331C1" w:rsidP="00A3656E">
            <w:pPr>
              <w:rPr>
                <w:rFonts w:ascii="Arial" w:hAnsi="Arial" w:cs="Arial"/>
                <w:b/>
              </w:rPr>
            </w:pPr>
          </w:p>
          <w:p w14:paraId="79AF76CC" w14:textId="6AC09820" w:rsidR="00D604A4" w:rsidRPr="00AE5E92" w:rsidRDefault="00D604A4" w:rsidP="00A3656E">
            <w:pPr>
              <w:rPr>
                <w:rFonts w:ascii="Arial" w:hAnsi="Arial" w:cs="Arial"/>
                <w:b/>
              </w:rPr>
            </w:pPr>
            <w:r w:rsidRPr="00AE5E92">
              <w:rPr>
                <w:rFonts w:ascii="Arial" w:hAnsi="Arial" w:cs="Arial"/>
                <w:b/>
              </w:rPr>
              <w:t>Safety Consideration</w:t>
            </w:r>
            <w:r w:rsidR="00AE5E92" w:rsidRPr="00AE5E92">
              <w:rPr>
                <w:rFonts w:ascii="Arial" w:hAnsi="Arial" w:cs="Arial"/>
                <w:b/>
              </w:rPr>
              <w:t>s</w:t>
            </w:r>
            <w:r w:rsidRPr="00AE5E92">
              <w:rPr>
                <w:rFonts w:ascii="Arial" w:hAnsi="Arial" w:cs="Arial"/>
                <w:b/>
              </w:rPr>
              <w:t>:</w:t>
            </w:r>
          </w:p>
          <w:p w14:paraId="616A1720" w14:textId="5E938B69" w:rsidR="00D658B5" w:rsidRPr="00F305EF" w:rsidRDefault="00B66D2A" w:rsidP="00A3656E">
            <w:pPr>
              <w:rPr>
                <w:rFonts w:ascii="Arial" w:hAnsi="Arial" w:cs="Arial"/>
              </w:rPr>
            </w:pPr>
            <w:r w:rsidRPr="00F305EF">
              <w:rPr>
                <w:rFonts w:ascii="Arial" w:hAnsi="Arial" w:cs="Arial"/>
              </w:rPr>
              <w:t>N/A</w:t>
            </w:r>
          </w:p>
          <w:p w14:paraId="3E06125F" w14:textId="77777777" w:rsidR="00D658B5" w:rsidRPr="00AE5E92" w:rsidRDefault="00D658B5" w:rsidP="00A3656E">
            <w:pPr>
              <w:rPr>
                <w:rFonts w:ascii="Arial" w:hAnsi="Arial" w:cs="Arial"/>
                <w:b/>
              </w:rPr>
            </w:pPr>
          </w:p>
          <w:p w14:paraId="09FBA7FF" w14:textId="77777777" w:rsidR="00D658B5" w:rsidRPr="00AE5E92" w:rsidRDefault="00D658B5" w:rsidP="00A3656E">
            <w:pPr>
              <w:rPr>
                <w:rFonts w:ascii="Arial" w:hAnsi="Arial" w:cs="Arial"/>
                <w:b/>
              </w:rPr>
            </w:pPr>
          </w:p>
          <w:p w14:paraId="1668A12E" w14:textId="77777777" w:rsidR="00D658B5" w:rsidRPr="00AE5E92" w:rsidRDefault="00D658B5" w:rsidP="00A3656E">
            <w:pPr>
              <w:rPr>
                <w:rFonts w:ascii="Arial" w:hAnsi="Arial" w:cs="Arial"/>
                <w:b/>
              </w:rPr>
            </w:pPr>
          </w:p>
          <w:p w14:paraId="46FC1663" w14:textId="77777777" w:rsidR="00D658B5" w:rsidRPr="00AE5E92" w:rsidRDefault="00D658B5" w:rsidP="00A3656E">
            <w:pPr>
              <w:rPr>
                <w:rFonts w:ascii="Arial" w:hAnsi="Arial" w:cs="Arial"/>
                <w:b/>
              </w:rPr>
            </w:pPr>
          </w:p>
          <w:p w14:paraId="4FF3A20A" w14:textId="77777777" w:rsidR="00D658B5" w:rsidRPr="00AE5E92" w:rsidRDefault="00D658B5" w:rsidP="00A3656E">
            <w:pPr>
              <w:rPr>
                <w:rFonts w:ascii="Arial" w:hAnsi="Arial" w:cs="Arial"/>
                <w:b/>
              </w:rPr>
            </w:pPr>
          </w:p>
          <w:p w14:paraId="5F24A324" w14:textId="77777777" w:rsidR="00A3656E" w:rsidRPr="00AE5E92" w:rsidRDefault="00A3656E" w:rsidP="00A3656E">
            <w:pPr>
              <w:rPr>
                <w:rFonts w:ascii="Arial" w:hAnsi="Arial" w:cs="Arial"/>
                <w:b/>
              </w:rPr>
            </w:pPr>
          </w:p>
          <w:p w14:paraId="7CC20773" w14:textId="77777777" w:rsidR="00D658B5" w:rsidRPr="00AE5E92" w:rsidRDefault="00D658B5" w:rsidP="00A3656E">
            <w:pPr>
              <w:rPr>
                <w:rFonts w:ascii="Arial" w:hAnsi="Arial" w:cs="Arial"/>
                <w:b/>
              </w:rPr>
            </w:pPr>
            <w:r w:rsidRPr="00AE5E92">
              <w:rPr>
                <w:rFonts w:ascii="Arial" w:hAnsi="Arial" w:cs="Arial"/>
                <w:b/>
              </w:rPr>
              <w:t>Possible Adaptations/</w:t>
            </w:r>
          </w:p>
          <w:p w14:paraId="431E1E9D" w14:textId="160602F1" w:rsidR="00D604A4" w:rsidRPr="00AE5E92" w:rsidRDefault="00D658B5" w:rsidP="00A3656E">
            <w:pPr>
              <w:rPr>
                <w:rFonts w:ascii="Arial" w:hAnsi="Arial" w:cs="Arial"/>
                <w:b/>
              </w:rPr>
            </w:pPr>
            <w:r w:rsidRPr="00AE5E92">
              <w:rPr>
                <w:rFonts w:ascii="Arial" w:hAnsi="Arial" w:cs="Arial"/>
                <w:b/>
              </w:rPr>
              <w:t>Differentiation:</w:t>
            </w:r>
          </w:p>
          <w:p w14:paraId="758940BA" w14:textId="5D582312" w:rsidR="00D604A4" w:rsidRPr="00F305EF" w:rsidRDefault="00B66D2A" w:rsidP="00A3656E">
            <w:pPr>
              <w:rPr>
                <w:rFonts w:ascii="Arial" w:hAnsi="Arial" w:cs="Arial"/>
              </w:rPr>
            </w:pPr>
            <w:r w:rsidRPr="00F305EF">
              <w:rPr>
                <w:rFonts w:ascii="Arial" w:hAnsi="Arial" w:cs="Arial"/>
              </w:rPr>
              <w:t>N/A</w:t>
            </w:r>
          </w:p>
          <w:p w14:paraId="2D851BA7" w14:textId="77777777" w:rsidR="00D604A4" w:rsidRPr="00AE5E92" w:rsidRDefault="00D604A4" w:rsidP="00A3656E">
            <w:pPr>
              <w:rPr>
                <w:rFonts w:ascii="Arial" w:hAnsi="Arial" w:cs="Arial"/>
                <w:b/>
              </w:rPr>
            </w:pPr>
          </w:p>
          <w:p w14:paraId="6682A7B6" w14:textId="77777777" w:rsidR="00D604A4" w:rsidRPr="00AE5E92" w:rsidRDefault="00D604A4" w:rsidP="00A3656E">
            <w:pPr>
              <w:rPr>
                <w:rFonts w:ascii="Arial" w:hAnsi="Arial" w:cs="Arial"/>
                <w:b/>
              </w:rPr>
            </w:pPr>
          </w:p>
          <w:p w14:paraId="3D68ED59" w14:textId="77777777" w:rsidR="00D604A4" w:rsidRPr="00AE5E92" w:rsidRDefault="00D604A4" w:rsidP="00A3656E">
            <w:pPr>
              <w:rPr>
                <w:rFonts w:ascii="Arial" w:hAnsi="Arial" w:cs="Arial"/>
                <w:b/>
              </w:rPr>
            </w:pPr>
          </w:p>
          <w:p w14:paraId="7D664F50" w14:textId="77777777" w:rsidR="00D604A4" w:rsidRPr="00AE5E92" w:rsidRDefault="00D604A4" w:rsidP="00A3656E">
            <w:pPr>
              <w:rPr>
                <w:rFonts w:ascii="Arial" w:hAnsi="Arial" w:cs="Arial"/>
                <w:b/>
              </w:rPr>
            </w:pPr>
          </w:p>
          <w:p w14:paraId="31D911FC" w14:textId="77777777" w:rsidR="00D604A4" w:rsidRPr="00AE5E92" w:rsidRDefault="00D604A4" w:rsidP="00A3656E">
            <w:pPr>
              <w:pStyle w:val="ListBullet"/>
              <w:framePr w:hSpace="0" w:wrap="auto" w:vAnchor="margin" w:hAnchor="text" w:xAlign="left" w:yAlign="inline"/>
            </w:pPr>
          </w:p>
        </w:tc>
        <w:bookmarkStart w:id="0" w:name="_GoBack"/>
        <w:bookmarkEnd w:id="0"/>
      </w:tr>
      <w:tr w:rsidR="00D658B5" w:rsidRPr="00F554AB" w14:paraId="443D166B" w14:textId="77777777" w:rsidTr="00A3656E">
        <w:trPr>
          <w:trHeight w:val="473"/>
        </w:trPr>
        <w:tc>
          <w:tcPr>
            <w:tcW w:w="10795" w:type="dxa"/>
            <w:gridSpan w:val="3"/>
            <w:shd w:val="clear" w:color="auto" w:fill="D9D9D9" w:themeFill="background1" w:themeFillShade="D9"/>
          </w:tcPr>
          <w:p w14:paraId="643444B7" w14:textId="09C10E11" w:rsidR="00D658B5" w:rsidRPr="00D658B5" w:rsidRDefault="00D658B5" w:rsidP="00A3656E">
            <w:pPr>
              <w:jc w:val="center"/>
              <w:rPr>
                <w:rFonts w:ascii="Arial" w:hAnsi="Arial" w:cs="Arial"/>
                <w:b/>
                <w:sz w:val="26"/>
                <w:szCs w:val="26"/>
              </w:rPr>
            </w:pPr>
            <w:r w:rsidRPr="00D658B5">
              <w:rPr>
                <w:rFonts w:ascii="Arial" w:hAnsi="Arial" w:cs="Arial"/>
                <w:b/>
                <w:sz w:val="26"/>
                <w:szCs w:val="26"/>
              </w:rPr>
              <w:t>Stage 4: Reflection</w:t>
            </w:r>
          </w:p>
        </w:tc>
      </w:tr>
      <w:tr w:rsidR="00AE5E92" w:rsidRPr="00F554AB" w14:paraId="552BECD5" w14:textId="77777777" w:rsidTr="00A3656E">
        <w:trPr>
          <w:trHeight w:val="2728"/>
        </w:trPr>
        <w:tc>
          <w:tcPr>
            <w:tcW w:w="10795" w:type="dxa"/>
            <w:gridSpan w:val="3"/>
            <w:shd w:val="clear" w:color="auto" w:fill="auto"/>
          </w:tcPr>
          <w:p w14:paraId="37AF2504" w14:textId="77777777" w:rsidR="00AE5E92" w:rsidRDefault="00AE5E92" w:rsidP="00A3656E">
            <w:pPr>
              <w:rPr>
                <w:rFonts w:ascii="Arial" w:hAnsi="Arial" w:cs="Arial"/>
                <w:b/>
              </w:rPr>
            </w:pPr>
          </w:p>
        </w:tc>
      </w:tr>
    </w:tbl>
    <w:p w14:paraId="6A058A3A" w14:textId="2B737112" w:rsidR="00404E29" w:rsidRPr="00E026D8" w:rsidRDefault="00404E29" w:rsidP="00E026D8">
      <w:pPr>
        <w:tabs>
          <w:tab w:val="left" w:pos="1060"/>
        </w:tabs>
        <w:rPr>
          <w:rFonts w:ascii="Arial" w:hAnsi="Arial"/>
        </w:rPr>
      </w:pPr>
    </w:p>
    <w:sectPr w:rsidR="00404E29" w:rsidRPr="00E026D8" w:rsidSect="00A3656E">
      <w:pgSz w:w="12240" w:h="15840"/>
      <w:pgMar w:top="1021" w:right="862" w:bottom="720" w:left="86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DEEDB" w14:textId="77777777" w:rsidR="00BE0B98" w:rsidRDefault="00BE0B98">
      <w:r>
        <w:separator/>
      </w:r>
    </w:p>
  </w:endnote>
  <w:endnote w:type="continuationSeparator" w:id="0">
    <w:p w14:paraId="1A6E03E7" w14:textId="77777777" w:rsidR="00BE0B98" w:rsidRDefault="00BE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E033E" w14:textId="77777777" w:rsidR="00BE0B98" w:rsidRDefault="00BE0B98">
      <w:r>
        <w:separator/>
      </w:r>
    </w:p>
  </w:footnote>
  <w:footnote w:type="continuationSeparator" w:id="0">
    <w:p w14:paraId="7850F040" w14:textId="77777777" w:rsidR="00BE0B98" w:rsidRDefault="00BE0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A022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A0250C"/>
    <w:lvl w:ilvl="0">
      <w:start w:val="1"/>
      <w:numFmt w:val="decimal"/>
      <w:lvlText w:val="%1."/>
      <w:lvlJc w:val="left"/>
      <w:pPr>
        <w:tabs>
          <w:tab w:val="num" w:pos="1800"/>
        </w:tabs>
        <w:ind w:left="1800" w:hanging="360"/>
      </w:pPr>
    </w:lvl>
  </w:abstractNum>
  <w:abstractNum w:abstractNumId="2">
    <w:nsid w:val="FFFFFF7D"/>
    <w:multiLevelType w:val="singleLevel"/>
    <w:tmpl w:val="1B62F6FA"/>
    <w:lvl w:ilvl="0">
      <w:start w:val="1"/>
      <w:numFmt w:val="decimal"/>
      <w:lvlText w:val="%1."/>
      <w:lvlJc w:val="left"/>
      <w:pPr>
        <w:tabs>
          <w:tab w:val="num" w:pos="1440"/>
        </w:tabs>
        <w:ind w:left="1440" w:hanging="360"/>
      </w:pPr>
    </w:lvl>
  </w:abstractNum>
  <w:abstractNum w:abstractNumId="3">
    <w:nsid w:val="FFFFFF7E"/>
    <w:multiLevelType w:val="singleLevel"/>
    <w:tmpl w:val="063C856C"/>
    <w:lvl w:ilvl="0">
      <w:start w:val="1"/>
      <w:numFmt w:val="decimal"/>
      <w:lvlText w:val="%1."/>
      <w:lvlJc w:val="left"/>
      <w:pPr>
        <w:tabs>
          <w:tab w:val="num" w:pos="1080"/>
        </w:tabs>
        <w:ind w:left="1080" w:hanging="360"/>
      </w:pPr>
    </w:lvl>
  </w:abstractNum>
  <w:abstractNum w:abstractNumId="4">
    <w:nsid w:val="FFFFFF7F"/>
    <w:multiLevelType w:val="singleLevel"/>
    <w:tmpl w:val="F44CAEEA"/>
    <w:lvl w:ilvl="0">
      <w:start w:val="1"/>
      <w:numFmt w:val="decimal"/>
      <w:lvlText w:val="%1."/>
      <w:lvlJc w:val="left"/>
      <w:pPr>
        <w:tabs>
          <w:tab w:val="num" w:pos="720"/>
        </w:tabs>
        <w:ind w:left="720" w:hanging="360"/>
      </w:pPr>
    </w:lvl>
  </w:abstractNum>
  <w:abstractNum w:abstractNumId="5">
    <w:nsid w:val="FFFFFF80"/>
    <w:multiLevelType w:val="singleLevel"/>
    <w:tmpl w:val="0AB2D38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2841C7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54012A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A82E6B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DCCA1A6"/>
    <w:lvl w:ilvl="0">
      <w:start w:val="1"/>
      <w:numFmt w:val="decimal"/>
      <w:lvlText w:val="%1."/>
      <w:lvlJc w:val="left"/>
      <w:pPr>
        <w:tabs>
          <w:tab w:val="num" w:pos="360"/>
        </w:tabs>
        <w:ind w:left="360" w:hanging="360"/>
      </w:pPr>
    </w:lvl>
  </w:abstractNum>
  <w:abstractNum w:abstractNumId="10">
    <w:nsid w:val="FFFFFF89"/>
    <w:multiLevelType w:val="singleLevel"/>
    <w:tmpl w:val="689C8B2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943649A"/>
    <w:multiLevelType w:val="hybridMultilevel"/>
    <w:tmpl w:val="6A769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CC4854"/>
    <w:multiLevelType w:val="hybridMultilevel"/>
    <w:tmpl w:val="224E564C"/>
    <w:lvl w:ilvl="0" w:tplc="585089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DD0AB7"/>
    <w:multiLevelType w:val="hybridMultilevel"/>
    <w:tmpl w:val="A95A8C02"/>
    <w:lvl w:ilvl="0" w:tplc="163C6B44">
      <w:start w:val="1"/>
      <w:numFmt w:val="upperLetter"/>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5">
    <w:nsid w:val="30893492"/>
    <w:multiLevelType w:val="hybridMultilevel"/>
    <w:tmpl w:val="B1361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60004"/>
    <w:multiLevelType w:val="hybridMultilevel"/>
    <w:tmpl w:val="E4A40EEC"/>
    <w:lvl w:ilvl="0" w:tplc="C792E01C">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71A259F"/>
    <w:multiLevelType w:val="hybridMultilevel"/>
    <w:tmpl w:val="9CC84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B4022D"/>
    <w:multiLevelType w:val="hybridMultilevel"/>
    <w:tmpl w:val="4A82AFD4"/>
    <w:lvl w:ilvl="0" w:tplc="10B2D918">
      <w:start w:val="1"/>
      <w:numFmt w:val="bullet"/>
      <w:lvlText w:val="o"/>
      <w:lvlJc w:val="left"/>
      <w:pPr>
        <w:tabs>
          <w:tab w:val="num" w:pos="648"/>
        </w:tabs>
        <w:ind w:left="648" w:hanging="7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9602DC"/>
    <w:multiLevelType w:val="hybridMultilevel"/>
    <w:tmpl w:val="04B02B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9C37616"/>
    <w:multiLevelType w:val="hybridMultilevel"/>
    <w:tmpl w:val="5BB0C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80CF6"/>
    <w:multiLevelType w:val="multilevel"/>
    <w:tmpl w:val="CA469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ACA6041"/>
    <w:multiLevelType w:val="multilevel"/>
    <w:tmpl w:val="D2489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0150C5F"/>
    <w:multiLevelType w:val="hybridMultilevel"/>
    <w:tmpl w:val="A3F0DC1A"/>
    <w:lvl w:ilvl="0" w:tplc="691CD48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1EF0291"/>
    <w:multiLevelType w:val="hybridMultilevel"/>
    <w:tmpl w:val="C1045EBC"/>
    <w:lvl w:ilvl="0" w:tplc="72520C5E">
      <w:start w:val="2"/>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5">
    <w:nsid w:val="538E342D"/>
    <w:multiLevelType w:val="hybridMultilevel"/>
    <w:tmpl w:val="3892BB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2212B7D"/>
    <w:multiLevelType w:val="hybridMultilevel"/>
    <w:tmpl w:val="A5AA0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C831CE"/>
    <w:multiLevelType w:val="multilevel"/>
    <w:tmpl w:val="5D0E751C"/>
    <w:lvl w:ilvl="0">
      <w:start w:val="1"/>
      <w:numFmt w:val="lowerLetter"/>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B3C0B5A"/>
    <w:multiLevelType w:val="hybridMultilevel"/>
    <w:tmpl w:val="0C36AE86"/>
    <w:lvl w:ilvl="0" w:tplc="C3D0A6E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27"/>
  </w:num>
  <w:num w:numId="16">
    <w:abstractNumId w:val="22"/>
  </w:num>
  <w:num w:numId="17">
    <w:abstractNumId w:val="21"/>
  </w:num>
  <w:num w:numId="18">
    <w:abstractNumId w:val="20"/>
  </w:num>
  <w:num w:numId="19">
    <w:abstractNumId w:val="26"/>
  </w:num>
  <w:num w:numId="20">
    <w:abstractNumId w:val="15"/>
  </w:num>
  <w:num w:numId="21">
    <w:abstractNumId w:val="13"/>
  </w:num>
  <w:num w:numId="22">
    <w:abstractNumId w:val="28"/>
  </w:num>
  <w:num w:numId="23">
    <w:abstractNumId w:val="24"/>
  </w:num>
  <w:num w:numId="24">
    <w:abstractNumId w:val="11"/>
  </w:num>
  <w:num w:numId="25">
    <w:abstractNumId w:val="12"/>
  </w:num>
  <w:num w:numId="26">
    <w:abstractNumId w:val="17"/>
  </w:num>
  <w:num w:numId="27">
    <w:abstractNumId w:val="19"/>
  </w:num>
  <w:num w:numId="28">
    <w:abstractNumId w:val="25"/>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1E"/>
    <w:rsid w:val="00014D77"/>
    <w:rsid w:val="0007295B"/>
    <w:rsid w:val="000B6400"/>
    <w:rsid w:val="00115D60"/>
    <w:rsid w:val="001761F6"/>
    <w:rsid w:val="00241618"/>
    <w:rsid w:val="00250919"/>
    <w:rsid w:val="002A0B16"/>
    <w:rsid w:val="002D0D93"/>
    <w:rsid w:val="00316599"/>
    <w:rsid w:val="00343949"/>
    <w:rsid w:val="00356D17"/>
    <w:rsid w:val="003570BA"/>
    <w:rsid w:val="003725C8"/>
    <w:rsid w:val="003E51DA"/>
    <w:rsid w:val="00402F58"/>
    <w:rsid w:val="00404E29"/>
    <w:rsid w:val="00417EEE"/>
    <w:rsid w:val="0047401B"/>
    <w:rsid w:val="00474669"/>
    <w:rsid w:val="00485C09"/>
    <w:rsid w:val="004A00AA"/>
    <w:rsid w:val="004C4DB2"/>
    <w:rsid w:val="005544A2"/>
    <w:rsid w:val="005806A5"/>
    <w:rsid w:val="00596DF2"/>
    <w:rsid w:val="005A126C"/>
    <w:rsid w:val="00607392"/>
    <w:rsid w:val="0061649E"/>
    <w:rsid w:val="0062423B"/>
    <w:rsid w:val="006412EA"/>
    <w:rsid w:val="006508BF"/>
    <w:rsid w:val="00664167"/>
    <w:rsid w:val="00674EAF"/>
    <w:rsid w:val="006B2393"/>
    <w:rsid w:val="006E71C8"/>
    <w:rsid w:val="0078384E"/>
    <w:rsid w:val="00795AC9"/>
    <w:rsid w:val="007B617D"/>
    <w:rsid w:val="007E127C"/>
    <w:rsid w:val="008E276D"/>
    <w:rsid w:val="008F3503"/>
    <w:rsid w:val="00996DA1"/>
    <w:rsid w:val="009A167D"/>
    <w:rsid w:val="009A3FE3"/>
    <w:rsid w:val="009F287E"/>
    <w:rsid w:val="00A3656E"/>
    <w:rsid w:val="00A679E9"/>
    <w:rsid w:val="00A77B15"/>
    <w:rsid w:val="00AE5E92"/>
    <w:rsid w:val="00B66D2A"/>
    <w:rsid w:val="00B81534"/>
    <w:rsid w:val="00B830C6"/>
    <w:rsid w:val="00BA22C5"/>
    <w:rsid w:val="00BC2C33"/>
    <w:rsid w:val="00BE0B98"/>
    <w:rsid w:val="00BF711E"/>
    <w:rsid w:val="00C35170"/>
    <w:rsid w:val="00C54C76"/>
    <w:rsid w:val="00CA1ACF"/>
    <w:rsid w:val="00CB19C4"/>
    <w:rsid w:val="00CD0BB7"/>
    <w:rsid w:val="00D331C1"/>
    <w:rsid w:val="00D604A4"/>
    <w:rsid w:val="00D658B5"/>
    <w:rsid w:val="00DF0036"/>
    <w:rsid w:val="00E01422"/>
    <w:rsid w:val="00E026D8"/>
    <w:rsid w:val="00E11C8F"/>
    <w:rsid w:val="00E16AA0"/>
    <w:rsid w:val="00E30864"/>
    <w:rsid w:val="00E7171E"/>
    <w:rsid w:val="00E778F2"/>
    <w:rsid w:val="00F05980"/>
    <w:rsid w:val="00F114FF"/>
    <w:rsid w:val="00F305EF"/>
    <w:rsid w:val="00F41B3B"/>
    <w:rsid w:val="00F50F72"/>
    <w:rsid w:val="00F554AB"/>
    <w:rsid w:val="00F85655"/>
    <w:rsid w:val="00FD11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2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qFormat/>
    <w:rsid w:val="00B705F1"/>
    <w:pPr>
      <w:keepNext/>
      <w:jc w:val="center"/>
      <w:outlineLvl w:val="1"/>
    </w:pPr>
    <w:rPr>
      <w:rFonts w:ascii="Trebuchet MS" w:eastAsia="Times" w:hAnsi="Trebuchet MS"/>
      <w:sz w:val="28"/>
      <w:szCs w:val="20"/>
    </w:rPr>
  </w:style>
  <w:style w:type="paragraph" w:styleId="Heading3">
    <w:name w:val="heading 3"/>
    <w:basedOn w:val="Normal"/>
    <w:next w:val="Normal"/>
    <w:qFormat/>
    <w:rsid w:val="00E86462"/>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0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1312D"/>
    <w:pPr>
      <w:tabs>
        <w:tab w:val="center" w:pos="4320"/>
        <w:tab w:val="right" w:pos="8640"/>
      </w:tabs>
    </w:pPr>
  </w:style>
  <w:style w:type="paragraph" w:styleId="Footer">
    <w:name w:val="footer"/>
    <w:basedOn w:val="Normal"/>
    <w:rsid w:val="00E1312D"/>
    <w:pPr>
      <w:tabs>
        <w:tab w:val="center" w:pos="4320"/>
        <w:tab w:val="right" w:pos="8640"/>
      </w:tabs>
    </w:pPr>
  </w:style>
  <w:style w:type="paragraph" w:styleId="ListBullet">
    <w:name w:val="List Bullet"/>
    <w:basedOn w:val="Normal"/>
    <w:autoRedefine/>
    <w:rsid w:val="00E026D8"/>
    <w:pPr>
      <w:framePr w:hSpace="180" w:wrap="around" w:vAnchor="page" w:hAnchor="page" w:x="973" w:y="361"/>
    </w:pPr>
    <w:rPr>
      <w:rFonts w:ascii="Arial" w:hAnsi="Arial" w:cs="Arial"/>
      <w:b/>
    </w:rPr>
  </w:style>
  <w:style w:type="paragraph" w:styleId="NormalWeb">
    <w:name w:val="Normal (Web)"/>
    <w:basedOn w:val="Normal"/>
    <w:uiPriority w:val="99"/>
    <w:unhideWhenUsed/>
    <w:rsid w:val="00E01422"/>
    <w:pPr>
      <w:spacing w:before="100" w:beforeAutospacing="1" w:after="100" w:afterAutospacing="1"/>
    </w:pPr>
    <w:rPr>
      <w:lang w:val="en-CA" w:eastAsia="en-CA"/>
    </w:rPr>
  </w:style>
  <w:style w:type="paragraph" w:styleId="ListParagraph">
    <w:name w:val="List Paragraph"/>
    <w:basedOn w:val="Normal"/>
    <w:uiPriority w:val="34"/>
    <w:qFormat/>
    <w:rsid w:val="00596DF2"/>
    <w:pPr>
      <w:ind w:left="720"/>
      <w:contextualSpacing/>
    </w:pPr>
  </w:style>
  <w:style w:type="character" w:customStyle="1" w:styleId="apple-converted-space">
    <w:name w:val="apple-converted-space"/>
    <w:basedOn w:val="DefaultParagraphFont"/>
    <w:rsid w:val="00BA2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qFormat/>
    <w:rsid w:val="00B705F1"/>
    <w:pPr>
      <w:keepNext/>
      <w:jc w:val="center"/>
      <w:outlineLvl w:val="1"/>
    </w:pPr>
    <w:rPr>
      <w:rFonts w:ascii="Trebuchet MS" w:eastAsia="Times" w:hAnsi="Trebuchet MS"/>
      <w:sz w:val="28"/>
      <w:szCs w:val="20"/>
    </w:rPr>
  </w:style>
  <w:style w:type="paragraph" w:styleId="Heading3">
    <w:name w:val="heading 3"/>
    <w:basedOn w:val="Normal"/>
    <w:next w:val="Normal"/>
    <w:qFormat/>
    <w:rsid w:val="00E86462"/>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0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1312D"/>
    <w:pPr>
      <w:tabs>
        <w:tab w:val="center" w:pos="4320"/>
        <w:tab w:val="right" w:pos="8640"/>
      </w:tabs>
    </w:pPr>
  </w:style>
  <w:style w:type="paragraph" w:styleId="Footer">
    <w:name w:val="footer"/>
    <w:basedOn w:val="Normal"/>
    <w:rsid w:val="00E1312D"/>
    <w:pPr>
      <w:tabs>
        <w:tab w:val="center" w:pos="4320"/>
        <w:tab w:val="right" w:pos="8640"/>
      </w:tabs>
    </w:pPr>
  </w:style>
  <w:style w:type="paragraph" w:styleId="ListBullet">
    <w:name w:val="List Bullet"/>
    <w:basedOn w:val="Normal"/>
    <w:autoRedefine/>
    <w:rsid w:val="00E026D8"/>
    <w:pPr>
      <w:framePr w:hSpace="180" w:wrap="around" w:vAnchor="page" w:hAnchor="page" w:x="973" w:y="361"/>
    </w:pPr>
    <w:rPr>
      <w:rFonts w:ascii="Arial" w:hAnsi="Arial" w:cs="Arial"/>
      <w:b/>
    </w:rPr>
  </w:style>
  <w:style w:type="paragraph" w:styleId="NormalWeb">
    <w:name w:val="Normal (Web)"/>
    <w:basedOn w:val="Normal"/>
    <w:uiPriority w:val="99"/>
    <w:unhideWhenUsed/>
    <w:rsid w:val="00E01422"/>
    <w:pPr>
      <w:spacing w:before="100" w:beforeAutospacing="1" w:after="100" w:afterAutospacing="1"/>
    </w:pPr>
    <w:rPr>
      <w:lang w:val="en-CA" w:eastAsia="en-CA"/>
    </w:rPr>
  </w:style>
  <w:style w:type="paragraph" w:styleId="ListParagraph">
    <w:name w:val="List Paragraph"/>
    <w:basedOn w:val="Normal"/>
    <w:uiPriority w:val="34"/>
    <w:qFormat/>
    <w:rsid w:val="00596DF2"/>
    <w:pPr>
      <w:ind w:left="720"/>
      <w:contextualSpacing/>
    </w:pPr>
  </w:style>
  <w:style w:type="character" w:customStyle="1" w:styleId="apple-converted-space">
    <w:name w:val="apple-converted-space"/>
    <w:basedOn w:val="DefaultParagraphFont"/>
    <w:rsid w:val="00BA2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63296">
      <w:bodyDiv w:val="1"/>
      <w:marLeft w:val="0"/>
      <w:marRight w:val="0"/>
      <w:marTop w:val="0"/>
      <w:marBottom w:val="0"/>
      <w:divBdr>
        <w:top w:val="none" w:sz="0" w:space="0" w:color="auto"/>
        <w:left w:val="none" w:sz="0" w:space="0" w:color="auto"/>
        <w:bottom w:val="none" w:sz="0" w:space="0" w:color="auto"/>
        <w:right w:val="none" w:sz="0" w:space="0" w:color="auto"/>
      </w:divBdr>
    </w:div>
    <w:div w:id="833833490">
      <w:bodyDiv w:val="1"/>
      <w:marLeft w:val="0"/>
      <w:marRight w:val="0"/>
      <w:marTop w:val="0"/>
      <w:marBottom w:val="0"/>
      <w:divBdr>
        <w:top w:val="none" w:sz="0" w:space="0" w:color="auto"/>
        <w:left w:val="none" w:sz="0" w:space="0" w:color="auto"/>
        <w:bottom w:val="none" w:sz="0" w:space="0" w:color="auto"/>
        <w:right w:val="none" w:sz="0" w:space="0" w:color="auto"/>
      </w:divBdr>
    </w:div>
    <w:div w:id="14756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Step 1: Identify Desired Results</vt:lpstr>
    </vt:vector>
  </TitlesOfParts>
  <Company>Denver Public Schools</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1: Identify Desired Results</dc:title>
  <dc:creator>GMunoz</dc:creator>
  <cp:lastModifiedBy>Aleah</cp:lastModifiedBy>
  <cp:revision>2</cp:revision>
  <cp:lastPrinted>2016-04-08T23:23:00Z</cp:lastPrinted>
  <dcterms:created xsi:type="dcterms:W3CDTF">2016-04-08T23:31:00Z</dcterms:created>
  <dcterms:modified xsi:type="dcterms:W3CDTF">2016-04-08T23:31:00Z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-722930984</vt:i4>
  </property>
  <property fmtid="{D5CDD505-2E9C-101B-9397-08002B2CF9AE}" pid="3" name="_EmailSubject">
    <vt:lpwstr>US History Update</vt:lpwstr>
  </property>
  <property fmtid="{D5CDD505-2E9C-101B-9397-08002B2CF9AE}" pid="4" name="_AuthorEmail">
    <vt:lpwstr>Gilberto_Munoz@dpsk12.org</vt:lpwstr>
  </property>
  <property fmtid="{D5CDD505-2E9C-101B-9397-08002B2CF9AE}" pid="5" name="_AuthorEmailDisplayName">
    <vt:lpwstr>Munoz, Gilberto</vt:lpwstr>
  </property>
  <property fmtid="{D5CDD505-2E9C-101B-9397-08002B2CF9AE}" pid="6" name="_PreviousAdHocReviewCycleID">
    <vt:i4>-1109539759</vt:i4>
  </property>
  <property fmtid="{D5CDD505-2E9C-101B-9397-08002B2CF9AE}" pid="7" name="_ReviewingToolsShownOnce">
    <vt:lpwstr/>
  </property>
</Properties>
</file>